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20174A" w:rsidRDefault="0020174A" w:rsidP="00AA7471">
            <w:pPr>
              <w:pStyle w:val="CompanyName"/>
            </w:pPr>
            <w:r>
              <w:t>GRainger County</w:t>
            </w:r>
          </w:p>
          <w:p w:rsidR="00AA7471" w:rsidRDefault="0020174A" w:rsidP="00AA7471">
            <w:pPr>
              <w:pStyle w:val="CompanyName"/>
            </w:pPr>
            <w:r>
              <w:t xml:space="preserve"> HighWAY Department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8B5B6B" w:rsidP="0020174A">
            <w:pPr>
              <w:pStyle w:val="Logo"/>
            </w:pPr>
            <w:r>
              <w:t>Date___/___ /_______</w:t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305"/>
        <w:gridCol w:w="140"/>
        <w:gridCol w:w="275"/>
        <w:gridCol w:w="305"/>
        <w:gridCol w:w="61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8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EC4D04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83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720" w:type="dxa"/>
            <w:gridSpan w:val="3"/>
            <w:vAlign w:val="center"/>
          </w:tcPr>
          <w:p w:rsidR="009D6AEA" w:rsidRPr="002A733C" w:rsidRDefault="00EC4D04" w:rsidP="002A733C">
            <w:r>
              <w:t>D.O.B</w:t>
            </w:r>
          </w:p>
        </w:tc>
        <w:tc>
          <w:tcPr>
            <w:tcW w:w="152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8B5B6B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53" w:type="dxa"/>
            <w:gridSpan w:val="5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2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6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3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4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2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1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1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8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8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5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9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5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9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5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9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8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8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8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9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10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5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9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0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5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9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10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5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20212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20212D" w:rsidRPr="00AA7471">
              <w:rPr>
                <w:rStyle w:val="CheckBoxChar"/>
              </w:rPr>
            </w:r>
            <w:r w:rsidR="0020212D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savePreviewPicture/>
  <w:compat/>
  <w:rsids>
    <w:rsidRoot w:val="0020174A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0174A"/>
    <w:rsid w:val="0020212D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174F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5B6B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C4D04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ainger%20Highway\Application%20Data\Microsoft\Templates\EmplApp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EmplApp(2).dotx</Template>
  <TotalTime>13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Grainger Highway Department</dc:creator>
  <cp:keywords/>
  <cp:lastModifiedBy>Grainger Highway Department</cp:lastModifiedBy>
  <cp:revision>2</cp:revision>
  <cp:lastPrinted>2013-02-28T19:37:00Z</cp:lastPrinted>
  <dcterms:created xsi:type="dcterms:W3CDTF">2013-01-10T19:51:00Z</dcterms:created>
  <dcterms:modified xsi:type="dcterms:W3CDTF">2013-02-28T19:40:00Z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